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62C3A" w14:textId="6BBF4878" w:rsidR="001460A2" w:rsidRPr="002541CC" w:rsidRDefault="001460A2" w:rsidP="00460303">
      <w:pPr>
        <w:jc w:val="center"/>
        <w:rPr>
          <w:rFonts w:ascii="Times New Roman" w:eastAsia="標楷體" w:hAnsi="Times New Roman" w:cs="Times New Roman"/>
          <w:b/>
          <w:color w:val="000000"/>
          <w:sz w:val="32"/>
        </w:rPr>
      </w:pP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國立東華大學</w:t>
      </w: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10</w:t>
      </w:r>
      <w:r w:rsidR="00B13093">
        <w:rPr>
          <w:rFonts w:ascii="Times New Roman" w:eastAsia="標楷體" w:hAnsi="Times New Roman" w:cs="Times New Roman" w:hint="eastAsia"/>
          <w:b/>
          <w:color w:val="000000"/>
          <w:sz w:val="32"/>
        </w:rPr>
        <w:t>8</w:t>
      </w: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學年度花蓮地方教育輔導工作</w:t>
      </w:r>
    </w:p>
    <w:p w14:paraId="3E8B759A" w14:textId="5AAE3523" w:rsidR="00460303" w:rsidRPr="002541CC" w:rsidRDefault="00460303" w:rsidP="00460303">
      <w:pPr>
        <w:jc w:val="center"/>
        <w:rPr>
          <w:rFonts w:ascii="Times New Roman" w:eastAsia="標楷體" w:hAnsi="Times New Roman" w:cs="Times New Roman"/>
          <w:b/>
          <w:color w:val="000000"/>
          <w:sz w:val="32"/>
        </w:rPr>
      </w:pP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子計畫：</w:t>
      </w:r>
      <w:r w:rsidR="00B13093" w:rsidRPr="00CB2064">
        <w:rPr>
          <w:rFonts w:ascii="Times New Roman" w:eastAsia="標楷體" w:hAnsi="Times New Roman" w:cs="Times New Roman" w:hint="eastAsia"/>
          <w:b/>
          <w:sz w:val="32"/>
        </w:rPr>
        <w:t>透過藝術創作工作坊輔導</w:t>
      </w:r>
      <w:r w:rsidR="00B13093" w:rsidRPr="00CB2064">
        <w:rPr>
          <w:rFonts w:ascii="Times New Roman" w:eastAsia="標楷體" w:hAnsi="Times New Roman" w:cs="Times New Roman" w:hint="eastAsia"/>
          <w:b/>
          <w:sz w:val="32"/>
        </w:rPr>
        <w:t>12</w:t>
      </w:r>
      <w:r w:rsidR="00B13093" w:rsidRPr="00CB2064">
        <w:rPr>
          <w:rFonts w:ascii="Times New Roman" w:eastAsia="標楷體" w:hAnsi="Times New Roman" w:cs="Times New Roman" w:hint="eastAsia"/>
          <w:b/>
          <w:sz w:val="32"/>
        </w:rPr>
        <w:t>年國教教師增能計畫</w:t>
      </w:r>
    </w:p>
    <w:p w14:paraId="072B6832" w14:textId="314ADC71" w:rsidR="0095362A" w:rsidRPr="002541CC" w:rsidRDefault="001460A2" w:rsidP="005F4ACC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活動</w:t>
      </w:r>
      <w:r w:rsidR="00B13093">
        <w:rPr>
          <w:rFonts w:ascii="Times New Roman" w:eastAsia="標楷體" w:hAnsi="Times New Roman" w:cs="Times New Roman" w:hint="eastAsia"/>
          <w:b/>
          <w:sz w:val="28"/>
          <w:szCs w:val="28"/>
        </w:rPr>
        <w:t>三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376F0C">
        <w:rPr>
          <w:rFonts w:ascii="Times New Roman" w:eastAsia="標楷體" w:hAnsi="Times New Roman" w:cs="Times New Roman" w:hint="eastAsia"/>
          <w:b/>
          <w:sz w:val="28"/>
          <w:szCs w:val="28"/>
        </w:rPr>
        <w:t>美感教育之</w:t>
      </w:r>
      <w:r w:rsidR="00B739AC">
        <w:rPr>
          <w:rFonts w:ascii="Times New Roman" w:eastAsia="標楷體" w:hAnsi="Times New Roman" w:cs="Times New Roman" w:hint="eastAsia"/>
          <w:b/>
          <w:sz w:val="28"/>
          <w:szCs w:val="28"/>
        </w:rPr>
        <w:t>藏書票</w:t>
      </w:r>
      <w:r w:rsidR="00850B20">
        <w:rPr>
          <w:rFonts w:ascii="Times New Roman" w:eastAsia="標楷體" w:hAnsi="Times New Roman" w:cs="Times New Roman" w:hint="eastAsia"/>
          <w:b/>
          <w:sz w:val="28"/>
          <w:szCs w:val="28"/>
        </w:rPr>
        <w:t>版畫</w:t>
      </w:r>
      <w:r w:rsidR="00376F0C" w:rsidRPr="00376F0C">
        <w:rPr>
          <w:rFonts w:ascii="Times New Roman" w:eastAsia="標楷體" w:hAnsi="Times New Roman" w:cs="Times New Roman" w:hint="eastAsia"/>
          <w:b/>
          <w:sz w:val="28"/>
          <w:szCs w:val="28"/>
        </w:rPr>
        <w:t>創作</w:t>
      </w:r>
    </w:p>
    <w:p w14:paraId="2748F213" w14:textId="77777777" w:rsidR="00460303" w:rsidRPr="002541CC" w:rsidRDefault="00460303" w:rsidP="00460303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一、活動</w:t>
      </w:r>
      <w:r w:rsidR="00DF456A" w:rsidRPr="002541CC">
        <w:rPr>
          <w:rFonts w:ascii="Times New Roman" w:eastAsia="標楷體" w:hAnsi="Times New Roman" w:cs="Times New Roman"/>
          <w:b/>
          <w:sz w:val="28"/>
          <w:szCs w:val="28"/>
        </w:rPr>
        <w:t>說明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14:paraId="702DD726" w14:textId="768D38D3" w:rsidR="00B13093" w:rsidRPr="00B13093" w:rsidRDefault="00BE7D97" w:rsidP="0075447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BE7D97">
        <w:rPr>
          <w:rFonts w:ascii="Times New Roman" w:eastAsia="標楷體" w:hAnsi="Times New Roman" w:cs="Times New Roman" w:hint="eastAsia"/>
          <w:color w:val="000000"/>
          <w:szCs w:val="24"/>
        </w:rPr>
        <w:t>從藝術生活與美感教育著手，結合</w:t>
      </w:r>
      <w:r w:rsidRPr="00BE7D97">
        <w:rPr>
          <w:rFonts w:ascii="Times New Roman" w:eastAsia="標楷體" w:hAnsi="Times New Roman" w:cs="Times New Roman" w:hint="eastAsia"/>
          <w:color w:val="000000"/>
          <w:szCs w:val="24"/>
        </w:rPr>
        <w:t>12</w:t>
      </w:r>
      <w:r w:rsidRPr="00BE7D97">
        <w:rPr>
          <w:rFonts w:ascii="Times New Roman" w:eastAsia="標楷體" w:hAnsi="Times New Roman" w:cs="Times New Roman" w:hint="eastAsia"/>
          <w:color w:val="000000"/>
          <w:szCs w:val="24"/>
        </w:rPr>
        <w:t>年國教課程，提升中小學教師教材研發，啟發教學方法從生活觀察、經驗描述、美感試驗、案例欣賞、美感判斷、分析試驗等，重新恢復學生觀察力、注意力和好奇心。</w:t>
      </w:r>
      <w:r w:rsidR="00F93F33">
        <w:rPr>
          <w:rFonts w:ascii="Times New Roman" w:eastAsia="標楷體" w:hAnsi="Times New Roman" w:cs="Times New Roman" w:hint="eastAsia"/>
          <w:color w:val="000000"/>
          <w:szCs w:val="24"/>
        </w:rPr>
        <w:t>本活動</w:t>
      </w:r>
      <w:r w:rsidR="00CD273E">
        <w:rPr>
          <w:rFonts w:ascii="Times New Roman" w:eastAsia="標楷體" w:hAnsi="Times New Roman" w:cs="Times New Roman" w:hint="eastAsia"/>
          <w:color w:val="000000"/>
          <w:szCs w:val="24"/>
        </w:rPr>
        <w:t>由</w:t>
      </w:r>
      <w:r w:rsidR="00ED10A4">
        <w:rPr>
          <w:rFonts w:ascii="Times New Roman" w:eastAsia="標楷體" w:hAnsi="Times New Roman" w:cs="Times New Roman" w:hint="eastAsia"/>
          <w:color w:val="000000"/>
          <w:szCs w:val="24"/>
        </w:rPr>
        <w:t>版畫藝術</w:t>
      </w:r>
      <w:r w:rsidR="00750461">
        <w:rPr>
          <w:rFonts w:ascii="Times New Roman" w:eastAsia="標楷體" w:hAnsi="Times New Roman" w:cs="Times New Roman" w:hint="eastAsia"/>
          <w:color w:val="000000"/>
          <w:szCs w:val="24"/>
        </w:rPr>
        <w:t>家</w:t>
      </w:r>
      <w:r w:rsidR="00850B20">
        <w:rPr>
          <w:rFonts w:ascii="Times New Roman" w:eastAsia="標楷體" w:hAnsi="Times New Roman" w:cs="Times New Roman" w:hint="eastAsia"/>
          <w:color w:val="000000"/>
          <w:szCs w:val="24"/>
        </w:rPr>
        <w:t>李延祥老師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帶領學員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進行</w:t>
      </w:r>
      <w:r w:rsidR="00ED10A4" w:rsidRPr="00ED10A4">
        <w:rPr>
          <w:rFonts w:ascii="Times New Roman" w:eastAsia="標楷體" w:hAnsi="Times New Roman" w:cs="Times New Roman" w:hint="eastAsia"/>
          <w:color w:val="000000"/>
          <w:szCs w:val="24"/>
        </w:rPr>
        <w:t>藏書票版畫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之創作，課程內容符合美感教育六要素之</w:t>
      </w:r>
      <w:r w:rsidR="00750461">
        <w:rPr>
          <w:rFonts w:ascii="Times New Roman" w:eastAsia="標楷體" w:hAnsi="Times New Roman" w:cs="Times New Roman" w:hint="eastAsia"/>
          <w:color w:val="000000"/>
          <w:szCs w:val="24"/>
        </w:rPr>
        <w:t>色彩、</w:t>
      </w:r>
      <w:r w:rsidR="00BA32F6">
        <w:rPr>
          <w:rFonts w:ascii="Times New Roman" w:eastAsia="標楷體" w:hAnsi="Times New Roman" w:cs="Times New Roman" w:hint="eastAsia"/>
          <w:color w:val="000000"/>
          <w:szCs w:val="24"/>
        </w:rPr>
        <w:t>比例、</w:t>
      </w:r>
      <w:r w:rsidR="008A07C7">
        <w:rPr>
          <w:rFonts w:ascii="Times New Roman" w:eastAsia="標楷體" w:hAnsi="Times New Roman" w:cs="Times New Roman" w:hint="eastAsia"/>
          <w:color w:val="000000"/>
          <w:szCs w:val="24"/>
        </w:rPr>
        <w:t>質感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，讓參與學員認識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美感教育藝術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核心概念與價值，進而推廣在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12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年國教教學場域</w:t>
      </w:r>
      <w:r w:rsidR="00F93F33">
        <w:rPr>
          <w:rFonts w:ascii="Times New Roman" w:eastAsia="標楷體" w:hAnsi="Times New Roman" w:cs="Times New Roman" w:hint="eastAsia"/>
          <w:color w:val="000000"/>
          <w:szCs w:val="24"/>
        </w:rPr>
        <w:t>。</w:t>
      </w:r>
    </w:p>
    <w:p w14:paraId="0202DBB0" w14:textId="77777777" w:rsidR="00FB07B3" w:rsidRPr="00FB07B3" w:rsidRDefault="00FB07B3" w:rsidP="0075447B">
      <w:pPr>
        <w:ind w:leftChars="236" w:left="566" w:firstLineChars="200" w:firstLine="480"/>
        <w:rPr>
          <w:rFonts w:ascii="Times New Roman" w:eastAsia="標楷體" w:hAnsi="Times New Roman" w:cs="Times New Roman"/>
          <w:szCs w:val="24"/>
        </w:rPr>
      </w:pPr>
    </w:p>
    <w:p w14:paraId="42B29753" w14:textId="77777777" w:rsidR="00782790" w:rsidRPr="002541CC" w:rsidRDefault="00782790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二、活動內容：</w:t>
      </w:r>
    </w:p>
    <w:p w14:paraId="58642152" w14:textId="08338601" w:rsidR="00BB0877" w:rsidRPr="002541CC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>活動</w:t>
      </w:r>
      <w:r w:rsidR="00B13093">
        <w:rPr>
          <w:rFonts w:ascii="Times New Roman" w:eastAsia="標楷體" w:hAnsi="Times New Roman" w:cs="Times New Roman" w:hint="eastAsia"/>
          <w:color w:val="000000"/>
          <w:szCs w:val="24"/>
        </w:rPr>
        <w:t>三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/</w:t>
      </w:r>
      <w:r w:rsidR="00250190" w:rsidRPr="00250190">
        <w:rPr>
          <w:rFonts w:ascii="Times New Roman" w:eastAsia="標楷體" w:hAnsi="Times New Roman" w:cs="Times New Roman" w:hint="eastAsia"/>
          <w:color w:val="000000"/>
          <w:szCs w:val="24"/>
        </w:rPr>
        <w:t>美感教育之</w:t>
      </w:r>
      <w:r w:rsidR="00B739AC">
        <w:rPr>
          <w:rFonts w:ascii="Times New Roman" w:eastAsia="標楷體" w:hAnsi="Times New Roman" w:cs="Times New Roman" w:hint="eastAsia"/>
          <w:color w:val="000000"/>
          <w:szCs w:val="24"/>
        </w:rPr>
        <w:t>藏書票</w:t>
      </w:r>
      <w:r w:rsidR="00850B20">
        <w:rPr>
          <w:rFonts w:ascii="Times New Roman" w:eastAsia="標楷體" w:hAnsi="Times New Roman" w:cs="Times New Roman" w:hint="eastAsia"/>
          <w:color w:val="000000"/>
          <w:szCs w:val="24"/>
        </w:rPr>
        <w:t>版畫</w:t>
      </w:r>
      <w:r w:rsidR="00250190" w:rsidRPr="00250190">
        <w:rPr>
          <w:rFonts w:ascii="Times New Roman" w:eastAsia="標楷體" w:hAnsi="Times New Roman" w:cs="Times New Roman" w:hint="eastAsia"/>
          <w:color w:val="000000"/>
          <w:szCs w:val="24"/>
        </w:rPr>
        <w:t>創作</w:t>
      </w:r>
    </w:p>
    <w:p w14:paraId="145F334A" w14:textId="29BE3EB0" w:rsidR="00DF456A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講師：</w:t>
      </w:r>
      <w:r w:rsidR="00ED10A4">
        <w:rPr>
          <w:rFonts w:ascii="Times New Roman" w:eastAsia="標楷體" w:hAnsi="Times New Roman" w:cs="Times New Roman" w:hint="eastAsia"/>
          <w:color w:val="000000"/>
          <w:szCs w:val="24"/>
        </w:rPr>
        <w:t>版畫</w:t>
      </w:r>
      <w:r w:rsidR="00750461">
        <w:rPr>
          <w:rFonts w:ascii="Times New Roman" w:eastAsia="標楷體" w:hAnsi="Times New Roman" w:cs="Times New Roman" w:hint="eastAsia"/>
          <w:color w:val="000000"/>
          <w:szCs w:val="24"/>
        </w:rPr>
        <w:t>藝術家</w:t>
      </w:r>
      <w:r w:rsidR="00D43650" w:rsidRPr="00750461">
        <w:rPr>
          <w:rFonts w:ascii="Times New Roman" w:eastAsia="標楷體" w:hAnsi="Times New Roman" w:cs="Times New Roman" w:hint="eastAsia"/>
          <w:szCs w:val="24"/>
        </w:rPr>
        <w:t>/</w:t>
      </w:r>
      <w:r w:rsidR="00850B20">
        <w:rPr>
          <w:rFonts w:ascii="Times New Roman" w:eastAsia="標楷體" w:hAnsi="Times New Roman" w:cs="Times New Roman" w:hint="eastAsia"/>
          <w:szCs w:val="24"/>
        </w:rPr>
        <w:t>李延祥</w:t>
      </w:r>
      <w:r w:rsidR="00EC42A5">
        <w:rPr>
          <w:rFonts w:ascii="Times New Roman" w:eastAsia="標楷體" w:hAnsi="Times New Roman" w:cs="Times New Roman" w:hint="eastAsia"/>
          <w:szCs w:val="24"/>
        </w:rPr>
        <w:t>老師</w:t>
      </w:r>
    </w:p>
    <w:p w14:paraId="233F51F6" w14:textId="332826D5" w:rsidR="00F93F33" w:rsidRPr="002541CC" w:rsidRDefault="00F93F33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 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講座助理：</w:t>
      </w:r>
      <w:r w:rsidR="003732E7">
        <w:rPr>
          <w:rFonts w:ascii="Times New Roman" w:eastAsia="標楷體" w:hAnsi="Times New Roman" w:cs="Times New Roman" w:hint="eastAsia"/>
          <w:color w:val="000000"/>
          <w:szCs w:val="24"/>
        </w:rPr>
        <w:t>國立</w:t>
      </w:r>
      <w:r w:rsidR="00750461">
        <w:rPr>
          <w:rFonts w:ascii="Times New Roman" w:eastAsia="標楷體" w:hAnsi="Times New Roman" w:cs="Times New Roman" w:hint="eastAsia"/>
          <w:color w:val="000000"/>
          <w:szCs w:val="24"/>
        </w:rPr>
        <w:t>東華大學藝設系</w:t>
      </w:r>
      <w:r w:rsidR="00750461">
        <w:rPr>
          <w:rFonts w:ascii="Times New Roman" w:eastAsia="標楷體" w:hAnsi="Times New Roman" w:cs="Times New Roman" w:hint="eastAsia"/>
          <w:color w:val="000000"/>
          <w:szCs w:val="24"/>
        </w:rPr>
        <w:t>/</w:t>
      </w:r>
      <w:r w:rsidR="00850B20">
        <w:rPr>
          <w:rFonts w:ascii="Times New Roman" w:eastAsia="標楷體" w:hAnsi="Times New Roman" w:cs="Times New Roman" w:hint="eastAsia"/>
          <w:color w:val="000000"/>
          <w:szCs w:val="24"/>
        </w:rPr>
        <w:t>黃成永</w:t>
      </w:r>
      <w:r w:rsidR="00B13093">
        <w:rPr>
          <w:rFonts w:ascii="Times New Roman" w:eastAsia="標楷體" w:hAnsi="Times New Roman" w:cs="Times New Roman" w:hint="eastAsia"/>
          <w:color w:val="000000"/>
          <w:szCs w:val="24"/>
        </w:rPr>
        <w:t>、邱苡芳</w:t>
      </w:r>
    </w:p>
    <w:p w14:paraId="4F38070F" w14:textId="25FA5CB6" w:rsidR="00376F0C" w:rsidRPr="002541CC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日期</w:t>
      </w:r>
      <w:r w:rsidR="00F4769B">
        <w:rPr>
          <w:rFonts w:ascii="Times New Roman" w:eastAsia="標楷體" w:hAnsi="Times New Roman" w:cs="Times New Roman" w:hint="eastAsia"/>
          <w:color w:val="000000"/>
          <w:szCs w:val="24"/>
        </w:rPr>
        <w:t>：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10</w:t>
      </w:r>
      <w:r w:rsidR="00B13093">
        <w:rPr>
          <w:rFonts w:ascii="Times New Roman" w:eastAsia="標楷體" w:hAnsi="Times New Roman" w:cs="Times New Roman" w:hint="eastAsia"/>
          <w:color w:val="000000"/>
          <w:szCs w:val="24"/>
        </w:rPr>
        <w:t>9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年</w:t>
      </w:r>
      <w:r w:rsidR="00D43650">
        <w:rPr>
          <w:rFonts w:ascii="Times New Roman" w:eastAsia="標楷體" w:hAnsi="Times New Roman" w:cs="Times New Roman" w:hint="eastAsia"/>
          <w:color w:val="000000"/>
          <w:szCs w:val="24"/>
        </w:rPr>
        <w:t>0</w:t>
      </w:r>
      <w:r w:rsidR="00B13093">
        <w:rPr>
          <w:rFonts w:ascii="Times New Roman" w:eastAsia="標楷體" w:hAnsi="Times New Roman" w:cs="Times New Roman" w:hint="eastAsia"/>
          <w:color w:val="000000"/>
          <w:szCs w:val="24"/>
        </w:rPr>
        <w:t>5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B13093">
        <w:rPr>
          <w:rFonts w:ascii="Times New Roman" w:eastAsia="標楷體" w:hAnsi="Times New Roman" w:cs="Times New Roman" w:hint="eastAsia"/>
          <w:color w:val="000000"/>
          <w:szCs w:val="24"/>
        </w:rPr>
        <w:t>09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日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(</w:t>
      </w:r>
      <w:r w:rsidR="00850B20">
        <w:rPr>
          <w:rFonts w:ascii="Times New Roman" w:eastAsia="標楷體" w:hAnsi="Times New Roman" w:cs="Times New Roman" w:hint="eastAsia"/>
          <w:color w:val="000000"/>
          <w:szCs w:val="24"/>
        </w:rPr>
        <w:t>六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  <w:r w:rsidR="00BB0877" w:rsidRPr="003732E7">
        <w:rPr>
          <w:rFonts w:ascii="Times New Roman" w:eastAsia="標楷體" w:hAnsi="Times New Roman" w:cs="Times New Roman"/>
          <w:szCs w:val="24"/>
        </w:rPr>
        <w:t xml:space="preserve"> </w:t>
      </w:r>
      <w:r w:rsidR="00B13093">
        <w:rPr>
          <w:rFonts w:ascii="Times New Roman" w:eastAsia="標楷體" w:hAnsi="Times New Roman" w:cs="Times New Roman" w:hint="eastAsia"/>
          <w:color w:val="000000"/>
          <w:szCs w:val="24"/>
        </w:rPr>
        <w:t>9</w:t>
      </w:r>
      <w:r w:rsidR="00B13093" w:rsidRPr="002541CC">
        <w:rPr>
          <w:rFonts w:ascii="Times New Roman" w:eastAsia="標楷體" w:hAnsi="Times New Roman" w:cs="Times New Roman"/>
          <w:color w:val="000000"/>
          <w:szCs w:val="24"/>
        </w:rPr>
        <w:t>:</w:t>
      </w:r>
      <w:r w:rsidR="00B13093">
        <w:rPr>
          <w:rFonts w:ascii="Times New Roman" w:eastAsia="標楷體" w:hAnsi="Times New Roman" w:cs="Times New Roman" w:hint="eastAsia"/>
          <w:color w:val="000000"/>
          <w:szCs w:val="24"/>
        </w:rPr>
        <w:t>0</w:t>
      </w:r>
      <w:r w:rsidR="00B13093" w:rsidRPr="002541CC">
        <w:rPr>
          <w:rFonts w:ascii="Times New Roman" w:eastAsia="標楷體" w:hAnsi="Times New Roman" w:cs="Times New Roman"/>
          <w:color w:val="000000"/>
          <w:szCs w:val="24"/>
        </w:rPr>
        <w:t>0~</w:t>
      </w:r>
      <w:r w:rsidR="00B13093" w:rsidRPr="002541CC">
        <w:rPr>
          <w:rFonts w:ascii="Times New Roman" w:eastAsia="標楷體" w:hAnsi="Times New Roman" w:cs="Times New Roman"/>
          <w:szCs w:val="24"/>
        </w:rPr>
        <w:t>1</w:t>
      </w:r>
      <w:r w:rsidR="00B13093">
        <w:rPr>
          <w:rFonts w:ascii="Times New Roman" w:eastAsia="標楷體" w:hAnsi="Times New Roman" w:cs="Times New Roman" w:hint="eastAsia"/>
          <w:szCs w:val="24"/>
        </w:rPr>
        <w:t>6</w:t>
      </w:r>
      <w:r w:rsidR="00B13093" w:rsidRPr="002541CC">
        <w:rPr>
          <w:rFonts w:ascii="Times New Roman" w:eastAsia="標楷體" w:hAnsi="Times New Roman" w:cs="Times New Roman"/>
          <w:szCs w:val="24"/>
        </w:rPr>
        <w:t>:</w:t>
      </w:r>
      <w:r w:rsidR="00B13093">
        <w:rPr>
          <w:rFonts w:ascii="Times New Roman" w:eastAsia="標楷體" w:hAnsi="Times New Roman" w:cs="Times New Roman" w:hint="eastAsia"/>
          <w:szCs w:val="24"/>
        </w:rPr>
        <w:t>1</w:t>
      </w:r>
      <w:r w:rsidR="00B13093" w:rsidRPr="002541CC">
        <w:rPr>
          <w:rFonts w:ascii="Times New Roman" w:eastAsia="標楷體" w:hAnsi="Times New Roman" w:cs="Times New Roman"/>
          <w:szCs w:val="24"/>
        </w:rPr>
        <w:t>0</w:t>
      </w:r>
      <w:r w:rsidR="00B13093"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      </w:t>
      </w:r>
    </w:p>
    <w:p w14:paraId="77303404" w14:textId="5BA6907D" w:rsidR="002541CC" w:rsidRPr="00F4769B" w:rsidRDefault="00F4769B" w:rsidP="00F4769B">
      <w:pPr>
        <w:ind w:leftChars="436" w:left="2692" w:hangingChars="686" w:hanging="1646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 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地點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：國立東華大學藝術與設計系版畫工坊教室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(97401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花蓮縣壽豐鄉大學路二段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號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)(google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導航到東華大學藝術工坊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)</w:t>
      </w:r>
    </w:p>
    <w:p w14:paraId="6A73EE80" w14:textId="77777777" w:rsidR="00782790" w:rsidRPr="002541CC" w:rsidRDefault="00BB0877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三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、活動</w:t>
      </w:r>
      <w:r w:rsidR="00084C51" w:rsidRPr="002541CC">
        <w:rPr>
          <w:rFonts w:ascii="Times New Roman" w:eastAsia="標楷體" w:hAnsi="Times New Roman" w:cs="Times New Roman"/>
          <w:b/>
          <w:sz w:val="28"/>
          <w:szCs w:val="28"/>
        </w:rPr>
        <w:t>對象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E872AF" w:rsidRPr="002541CC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14:paraId="7C919B55" w14:textId="17BFF294" w:rsidR="00084C51" w:rsidRPr="002541CC" w:rsidRDefault="00E079EE" w:rsidP="00B63AB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>對象與人數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至多</w:t>
      </w:r>
      <w:r w:rsidR="00850B20" w:rsidRPr="00ED10A4">
        <w:rPr>
          <w:rFonts w:ascii="Times New Roman" w:eastAsia="標楷體" w:hAnsi="Times New Roman" w:cs="Times New Roman"/>
          <w:szCs w:val="24"/>
        </w:rPr>
        <w:t>1</w:t>
      </w:r>
      <w:r w:rsidR="00B13093">
        <w:rPr>
          <w:rFonts w:ascii="Times New Roman" w:eastAsia="標楷體" w:hAnsi="Times New Roman" w:cs="Times New Roman" w:hint="eastAsia"/>
          <w:szCs w:val="24"/>
        </w:rPr>
        <w:t>5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人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，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以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12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年國教教師</w:t>
      </w:r>
      <w:r w:rsidR="00525860">
        <w:rPr>
          <w:rFonts w:ascii="Times New Roman" w:eastAsia="標楷體" w:hAnsi="Times New Roman" w:cs="Times New Roman" w:hint="eastAsia"/>
          <w:color w:val="000000"/>
          <w:szCs w:val="24"/>
        </w:rPr>
        <w:t>優先</w:t>
      </w:r>
    </w:p>
    <w:p w14:paraId="79010F3A" w14:textId="77777777" w:rsidR="0074089C" w:rsidRPr="002541CC" w:rsidRDefault="0074089C" w:rsidP="00B63AB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</w:p>
    <w:p w14:paraId="38B20DF2" w14:textId="6F4AD906" w:rsidR="004D0559" w:rsidRDefault="00BB0877" w:rsidP="00782790">
      <w:pPr>
        <w:rPr>
          <w:rFonts w:ascii="Times New Roman" w:eastAsia="標楷體" w:hAnsi="Times New Roman" w:cs="Times New Roman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四</w:t>
      </w:r>
      <w:r w:rsidR="00DD2EA5" w:rsidRPr="002541CC">
        <w:rPr>
          <w:rFonts w:ascii="Times New Roman" w:eastAsia="標楷體" w:hAnsi="Times New Roman" w:cs="Times New Roman"/>
          <w:b/>
          <w:sz w:val="28"/>
          <w:szCs w:val="28"/>
        </w:rPr>
        <w:t>、報名網站：</w:t>
      </w:r>
      <w:r w:rsidR="00DA5F06" w:rsidRPr="002541CC">
        <w:rPr>
          <w:rFonts w:ascii="Times New Roman" w:eastAsia="標楷體" w:hAnsi="Times New Roman" w:cs="Times New Roman"/>
          <w:szCs w:val="24"/>
        </w:rPr>
        <w:t>全國教師在職進修資訊網</w:t>
      </w:r>
      <w:r w:rsidR="00211FBE" w:rsidRPr="002541CC">
        <w:rPr>
          <w:rFonts w:ascii="Times New Roman" w:eastAsia="標楷體" w:hAnsi="Times New Roman" w:cs="Times New Roman"/>
          <w:szCs w:val="24"/>
        </w:rPr>
        <w:t>(</w:t>
      </w:r>
      <w:hyperlink r:id="rId7" w:history="1">
        <w:r w:rsidR="00F923E2" w:rsidRPr="00AA2C6D">
          <w:rPr>
            <w:rStyle w:val="a9"/>
            <w:rFonts w:ascii="Times New Roman" w:eastAsia="標楷體" w:hAnsi="Times New Roman" w:cs="Times New Roman"/>
            <w:szCs w:val="24"/>
          </w:rPr>
          <w:t>http://www2.inservice.edu.tw/</w:t>
        </w:r>
      </w:hyperlink>
      <w:r w:rsidR="00211FBE" w:rsidRPr="002541CC">
        <w:rPr>
          <w:rFonts w:ascii="Times New Roman" w:eastAsia="標楷體" w:hAnsi="Times New Roman" w:cs="Times New Roman"/>
          <w:szCs w:val="24"/>
        </w:rPr>
        <w:t>)</w:t>
      </w:r>
      <w:r w:rsidR="00F923E2">
        <w:rPr>
          <w:rFonts w:ascii="Times New Roman" w:eastAsia="標楷體" w:hAnsi="Times New Roman" w:cs="Times New Roman" w:hint="eastAsia"/>
          <w:szCs w:val="24"/>
        </w:rPr>
        <w:t>，報名至</w:t>
      </w:r>
      <w:r w:rsidR="00B13093">
        <w:rPr>
          <w:rFonts w:ascii="Times New Roman" w:eastAsia="標楷體" w:hAnsi="Times New Roman" w:cs="Times New Roman" w:hint="eastAsia"/>
          <w:szCs w:val="24"/>
        </w:rPr>
        <w:t>5</w:t>
      </w:r>
      <w:r w:rsidR="00F923E2">
        <w:rPr>
          <w:rFonts w:ascii="Times New Roman" w:eastAsia="標楷體" w:hAnsi="Times New Roman" w:cs="Times New Roman" w:hint="eastAsia"/>
          <w:szCs w:val="24"/>
        </w:rPr>
        <w:t>/</w:t>
      </w:r>
      <w:r w:rsidR="00B13093">
        <w:rPr>
          <w:rFonts w:ascii="Times New Roman" w:eastAsia="標楷體" w:hAnsi="Times New Roman" w:cs="Times New Roman" w:hint="eastAsia"/>
          <w:szCs w:val="24"/>
        </w:rPr>
        <w:t>8</w:t>
      </w:r>
      <w:r w:rsidR="00F923E2">
        <w:rPr>
          <w:rFonts w:ascii="Times New Roman" w:eastAsia="標楷體" w:hAnsi="Times New Roman" w:cs="Times New Roman" w:hint="eastAsia"/>
          <w:szCs w:val="24"/>
        </w:rPr>
        <w:t>(</w:t>
      </w:r>
      <w:r w:rsidR="00D43650">
        <w:rPr>
          <w:rFonts w:ascii="Times New Roman" w:eastAsia="標楷體" w:hAnsi="Times New Roman" w:cs="Times New Roman" w:hint="eastAsia"/>
          <w:szCs w:val="24"/>
        </w:rPr>
        <w:t>五</w:t>
      </w:r>
      <w:r w:rsidR="00F923E2">
        <w:rPr>
          <w:rFonts w:ascii="Times New Roman" w:eastAsia="標楷體" w:hAnsi="Times New Roman" w:cs="Times New Roman" w:hint="eastAsia"/>
          <w:szCs w:val="24"/>
        </w:rPr>
        <w:t>)</w:t>
      </w:r>
      <w:r w:rsidR="00E07145">
        <w:rPr>
          <w:rFonts w:ascii="Times New Roman" w:eastAsia="標楷體" w:hAnsi="Times New Roman" w:cs="Times New Roman" w:hint="eastAsia"/>
          <w:szCs w:val="24"/>
        </w:rPr>
        <w:t>。</w:t>
      </w:r>
    </w:p>
    <w:p w14:paraId="21CDC9B8" w14:textId="5D82A773" w:rsidR="00E07145" w:rsidRPr="00E07145" w:rsidRDefault="00525860" w:rsidP="0005217C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          </w:t>
      </w:r>
      <w:r w:rsidR="00F859AE" w:rsidRPr="00525860">
        <w:rPr>
          <w:rFonts w:ascii="Times New Roman" w:eastAsia="標楷體" w:hAnsi="Times New Roman" w:cs="Times New Roman"/>
          <w:szCs w:val="24"/>
        </w:rPr>
        <w:t>請上網填寫報名表，</w:t>
      </w:r>
      <w:r w:rsidR="00D445BD" w:rsidRPr="00525860">
        <w:rPr>
          <w:rFonts w:ascii="Times New Roman" w:eastAsia="標楷體" w:hAnsi="Times New Roman" w:cs="Times New Roman"/>
          <w:szCs w:val="24"/>
        </w:rPr>
        <w:t>可抵</w:t>
      </w:r>
      <w:r w:rsidR="00FE436F">
        <w:rPr>
          <w:rFonts w:ascii="Times New Roman" w:eastAsia="標楷體" w:hAnsi="Times New Roman" w:cs="Times New Roman" w:hint="eastAsia"/>
          <w:szCs w:val="24"/>
        </w:rPr>
        <w:t>六</w:t>
      </w:r>
      <w:bookmarkStart w:id="0" w:name="_GoBack"/>
      <w:bookmarkEnd w:id="0"/>
      <w:r w:rsidR="00A7652F" w:rsidRPr="00525860">
        <w:rPr>
          <w:rFonts w:ascii="Times New Roman" w:eastAsia="標楷體" w:hAnsi="Times New Roman" w:cs="Times New Roman"/>
          <w:szCs w:val="24"/>
        </w:rPr>
        <w:t>小時</w:t>
      </w:r>
      <w:r w:rsidR="00D445BD" w:rsidRPr="00525860">
        <w:rPr>
          <w:rFonts w:ascii="Times New Roman" w:eastAsia="標楷體" w:hAnsi="Times New Roman" w:cs="Times New Roman"/>
          <w:szCs w:val="24"/>
        </w:rPr>
        <w:t>教師</w:t>
      </w:r>
      <w:r w:rsidR="007311BD">
        <w:rPr>
          <w:rFonts w:ascii="Times New Roman" w:eastAsia="標楷體" w:hAnsi="Times New Roman" w:cs="Times New Roman" w:hint="eastAsia"/>
          <w:szCs w:val="24"/>
        </w:rPr>
        <w:t>進修</w:t>
      </w:r>
      <w:r w:rsidR="0005217C">
        <w:rPr>
          <w:rFonts w:ascii="Times New Roman" w:eastAsia="標楷體" w:hAnsi="Times New Roman" w:cs="Times New Roman" w:hint="eastAsia"/>
          <w:szCs w:val="24"/>
        </w:rPr>
        <w:t>時數</w:t>
      </w:r>
      <w:r w:rsidR="00F859AE" w:rsidRPr="00525860">
        <w:rPr>
          <w:rFonts w:ascii="Times New Roman" w:eastAsia="標楷體" w:hAnsi="Times New Roman" w:cs="Times New Roman"/>
          <w:szCs w:val="24"/>
        </w:rPr>
        <w:t>。</w:t>
      </w:r>
    </w:p>
    <w:p w14:paraId="6EC05249" w14:textId="77777777" w:rsidR="004665DE" w:rsidRPr="00525860" w:rsidRDefault="004665DE" w:rsidP="00525860">
      <w:pPr>
        <w:rPr>
          <w:rFonts w:ascii="Times New Roman" w:eastAsia="標楷體" w:hAnsi="Times New Roman" w:cs="Times New Roman"/>
          <w:szCs w:val="24"/>
        </w:rPr>
      </w:pPr>
    </w:p>
    <w:p w14:paraId="6321AE6F" w14:textId="77777777" w:rsidR="004665DE" w:rsidRPr="002541CC" w:rsidRDefault="00BB0877" w:rsidP="004665D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五</w:t>
      </w:r>
      <w:r w:rsidR="00DD2EA5" w:rsidRPr="002541CC">
        <w:rPr>
          <w:rFonts w:ascii="Times New Roman" w:eastAsia="標楷體" w:hAnsi="Times New Roman" w:cs="Times New Roman"/>
          <w:b/>
          <w:sz w:val="28"/>
          <w:szCs w:val="28"/>
        </w:rPr>
        <w:t>、聯絡資訊：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國立東華大學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藝術與設計系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黃成永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(03-8635197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，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email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：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yong@gms.ndhu.edu.tw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) </w:t>
      </w:r>
    </w:p>
    <w:p w14:paraId="1E2DB22A" w14:textId="77777777" w:rsidR="00DD2EA5" w:rsidRPr="002541CC" w:rsidRDefault="00FB07B3" w:rsidP="004665D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/>
          <w:color w:val="000000"/>
          <w:szCs w:val="24"/>
        </w:rPr>
        <w:t xml:space="preserve">               </w:t>
      </w:r>
      <w:r w:rsidR="00DD2EA5" w:rsidRPr="002541CC">
        <w:rPr>
          <w:rFonts w:ascii="Times New Roman" w:eastAsia="標楷體" w:hAnsi="Times New Roman" w:cs="Times New Roman"/>
          <w:color w:val="000000"/>
          <w:szCs w:val="24"/>
        </w:rPr>
        <w:t>國立東華大學</w:t>
      </w:r>
      <w:r w:rsidR="00DD2EA5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師資培育中心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7311BD">
        <w:rPr>
          <w:rFonts w:ascii="Times New Roman" w:eastAsia="標楷體" w:hAnsi="Times New Roman" w:cs="Times New Roman" w:hint="eastAsia"/>
          <w:color w:val="000000"/>
          <w:szCs w:val="24"/>
        </w:rPr>
        <w:t>蔡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小姐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 xml:space="preserve"> (03-8632648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，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email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：</w:t>
      </w:r>
      <w:r w:rsidRPr="00FB07B3">
        <w:rPr>
          <w:rFonts w:ascii="Times New Roman" w:eastAsia="標楷體" w:hAnsi="Times New Roman" w:cs="Times New Roman"/>
          <w:color w:val="000000"/>
          <w:szCs w:val="24"/>
        </w:rPr>
        <w:t>ss321@gms.ndhu.edu.tw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</w:p>
    <w:p w14:paraId="5A18C6EE" w14:textId="77777777" w:rsidR="004665DE" w:rsidRPr="002541CC" w:rsidRDefault="004665DE" w:rsidP="007C267E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039471DB" w14:textId="77777777" w:rsidR="007C267E" w:rsidRPr="002541CC" w:rsidRDefault="00BB0877" w:rsidP="007C267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六</w:t>
      </w:r>
      <w:r w:rsidR="004B38B6" w:rsidRPr="002541CC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7C267E" w:rsidRPr="002541CC">
        <w:rPr>
          <w:rFonts w:ascii="Times New Roman" w:eastAsia="標楷體" w:hAnsi="Times New Roman" w:cs="Times New Roman"/>
          <w:b/>
          <w:sz w:val="28"/>
          <w:szCs w:val="28"/>
        </w:rPr>
        <w:t>指導單位：</w:t>
      </w:r>
      <w:r w:rsidR="007C267E" w:rsidRPr="002541CC">
        <w:rPr>
          <w:rFonts w:ascii="Times New Roman" w:eastAsia="標楷體" w:hAnsi="Times New Roman" w:cs="Times New Roman"/>
          <w:color w:val="000000"/>
          <w:szCs w:val="24"/>
        </w:rPr>
        <w:t>教育部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、花蓮縣</w:t>
      </w:r>
      <w:r w:rsidR="008A07C7">
        <w:rPr>
          <w:rFonts w:ascii="Times New Roman" w:eastAsia="標楷體" w:hAnsi="Times New Roman" w:cs="Times New Roman" w:hint="eastAsia"/>
          <w:color w:val="000000"/>
          <w:szCs w:val="24"/>
        </w:rPr>
        <w:t>政府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教育處</w:t>
      </w:r>
    </w:p>
    <w:p w14:paraId="70E0866B" w14:textId="77777777" w:rsidR="007C267E" w:rsidRPr="002541CC" w:rsidRDefault="007C267E" w:rsidP="007C267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主辦單位：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國立東華大學師資培育中心</w:t>
      </w:r>
    </w:p>
    <w:p w14:paraId="7091A8FC" w14:textId="7B5A7B2F" w:rsidR="004B38B6" w:rsidRPr="002541CC" w:rsidRDefault="007C267E" w:rsidP="00E872AF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執行單位：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國立東華大學藝術與設計學系</w:t>
      </w:r>
    </w:p>
    <w:p w14:paraId="1F0CBDF7" w14:textId="77777777" w:rsidR="0067440C" w:rsidRDefault="0067440C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14:paraId="46E06E4B" w14:textId="77777777" w:rsidR="00FB07B3" w:rsidRDefault="00FB07B3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14:paraId="2AF40A9D" w14:textId="77777777" w:rsidR="00FB07B3" w:rsidRDefault="00FB07B3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14:paraId="6F47FAEE" w14:textId="7339124C" w:rsidR="00FB07B3" w:rsidRDefault="00FB07B3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14:paraId="6F7FE950" w14:textId="77777777" w:rsidR="00750461" w:rsidRDefault="00750461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14:paraId="37726AC2" w14:textId="77777777" w:rsidR="0005217C" w:rsidRDefault="0005217C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14:paraId="6F722294" w14:textId="77777777" w:rsidR="00B13093" w:rsidRPr="002541CC" w:rsidRDefault="00BB0877" w:rsidP="00B13093">
      <w:pPr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七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、課程大綱：</w:t>
      </w:r>
    </w:p>
    <w:tbl>
      <w:tblPr>
        <w:tblW w:w="4985" w:type="pct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612"/>
        <w:gridCol w:w="1932"/>
        <w:gridCol w:w="6946"/>
      </w:tblGrid>
      <w:tr w:rsidR="00B13093" w:rsidRPr="007B1153" w14:paraId="12F7E981" w14:textId="77777777" w:rsidTr="004B1374">
        <w:trPr>
          <w:trHeight w:val="765"/>
        </w:trPr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A576BD" w14:textId="77777777" w:rsidR="00B13093" w:rsidRPr="00C06013" w:rsidRDefault="00B13093" w:rsidP="004B1374">
            <w:pPr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4232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C8E496" w14:textId="2B01C67C" w:rsidR="00B1309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課程內容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(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活動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三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：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美感教育之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藏書票版畫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創作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</w:p>
          <w:p w14:paraId="0BF6239D" w14:textId="70A131A0" w:rsidR="00B13093" w:rsidRDefault="00B13093" w:rsidP="004B1374">
            <w:pPr>
              <w:ind w:leftChars="236" w:left="566" w:firstLineChars="200" w:firstLine="48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講師：版畫藝術家</w:t>
            </w:r>
            <w:r w:rsidRPr="00750461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李延祥老師</w:t>
            </w:r>
          </w:p>
          <w:p w14:paraId="7CC0FEB2" w14:textId="77777777" w:rsidR="00B13093" w:rsidRPr="00C06013" w:rsidRDefault="00B13093" w:rsidP="004B1374">
            <w:pPr>
              <w:ind w:leftChars="236" w:left="566" w:firstLineChars="200" w:firstLine="480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講座助理：國立東華大學藝設系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黃成永、邱苡芳</w:t>
            </w:r>
          </w:p>
        </w:tc>
      </w:tr>
      <w:tr w:rsidR="00B13093" w:rsidRPr="007B1153" w14:paraId="44485F4C" w14:textId="77777777" w:rsidTr="004B1374">
        <w:trPr>
          <w:trHeight w:val="765"/>
        </w:trPr>
        <w:tc>
          <w:tcPr>
            <w:tcW w:w="768" w:type="pct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BC5B0A3" w14:textId="77777777"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92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A162E95" w14:textId="77777777"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 xml:space="preserve">  </w:t>
            </w:r>
          </w:p>
        </w:tc>
        <w:tc>
          <w:tcPr>
            <w:tcW w:w="331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006145F" w14:textId="22C3E294" w:rsidR="00B13093" w:rsidRPr="00C06013" w:rsidRDefault="00B13093" w:rsidP="00B1309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年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 xml:space="preserve"> 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5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09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日星期六</w:t>
            </w:r>
          </w:p>
        </w:tc>
      </w:tr>
      <w:tr w:rsidR="00B13093" w:rsidRPr="007B1153" w14:paraId="1977CEAE" w14:textId="77777777" w:rsidTr="004B1374">
        <w:trPr>
          <w:trHeight w:val="765"/>
        </w:trPr>
        <w:tc>
          <w:tcPr>
            <w:tcW w:w="76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7CB7D5" w14:textId="77777777"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8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5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0~0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6A53C52" w14:textId="77777777"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31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C07FCBE" w14:textId="77777777"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報到</w:t>
            </w:r>
          </w:p>
        </w:tc>
      </w:tr>
      <w:tr w:rsidR="00B13093" w:rsidRPr="007B1153" w14:paraId="1046746C" w14:textId="77777777" w:rsidTr="004B1374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40B1E5" w14:textId="77777777"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0~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0F55902" w14:textId="77777777"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331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F64921F" w14:textId="28E37068"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B13093">
              <w:rPr>
                <w:rFonts w:eastAsia="標楷體" w:hint="eastAsia"/>
                <w:sz w:val="28"/>
                <w:szCs w:val="28"/>
              </w:rPr>
              <w:t>藏書票介紹</w:t>
            </w:r>
            <w:r>
              <w:rPr>
                <w:rFonts w:eastAsia="標楷體" w:hint="eastAsia"/>
                <w:sz w:val="28"/>
                <w:szCs w:val="28"/>
              </w:rPr>
              <w:t>、</w:t>
            </w:r>
            <w:r w:rsidRPr="00B13093">
              <w:rPr>
                <w:rFonts w:eastAsia="標楷體" w:hint="eastAsia"/>
                <w:sz w:val="28"/>
                <w:szCs w:val="28"/>
              </w:rPr>
              <w:t>凸版刻版與印刷示範操作</w:t>
            </w:r>
          </w:p>
        </w:tc>
      </w:tr>
      <w:tr w:rsidR="00B13093" w:rsidRPr="007B1153" w14:paraId="45EE60F4" w14:textId="77777777" w:rsidTr="004B1374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ED1FCF" w14:textId="77777777"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0~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40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8EA3A78" w14:textId="77777777"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331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CD1C138" w14:textId="77777777"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茶敘</w:t>
            </w:r>
          </w:p>
        </w:tc>
      </w:tr>
      <w:tr w:rsidR="00B13093" w:rsidRPr="007B1153" w14:paraId="025D707C" w14:textId="77777777" w:rsidTr="004B1374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0A41C9" w14:textId="77777777"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0~1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2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58AB15B" w14:textId="77777777"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331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4C2DB22" w14:textId="091C2EBF"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B13093">
              <w:rPr>
                <w:rFonts w:eastAsia="標楷體" w:hint="eastAsia"/>
                <w:sz w:val="28"/>
                <w:szCs w:val="28"/>
              </w:rPr>
              <w:t>草圖繪製</w:t>
            </w:r>
            <w:r>
              <w:rPr>
                <w:rFonts w:eastAsia="標楷體" w:hint="eastAsia"/>
                <w:sz w:val="28"/>
                <w:szCs w:val="28"/>
              </w:rPr>
              <w:t>、</w:t>
            </w:r>
            <w:r w:rsidRPr="00B13093">
              <w:rPr>
                <w:rFonts w:eastAsia="標楷體" w:hint="eastAsia"/>
                <w:sz w:val="28"/>
                <w:szCs w:val="28"/>
              </w:rPr>
              <w:t>描稿</w:t>
            </w:r>
            <w:r>
              <w:rPr>
                <w:rFonts w:eastAsia="標楷體" w:hint="eastAsia"/>
                <w:sz w:val="28"/>
                <w:szCs w:val="28"/>
              </w:rPr>
              <w:t>、</w:t>
            </w:r>
            <w:r w:rsidRPr="00B13093">
              <w:rPr>
                <w:rFonts w:eastAsia="標楷體" w:hint="eastAsia"/>
                <w:sz w:val="28"/>
                <w:szCs w:val="28"/>
              </w:rPr>
              <w:t>刻版</w:t>
            </w:r>
            <w:r>
              <w:rPr>
                <w:rFonts w:eastAsia="標楷體" w:hint="eastAsia"/>
                <w:sz w:val="28"/>
                <w:szCs w:val="28"/>
              </w:rPr>
              <w:t>、</w:t>
            </w:r>
            <w:r w:rsidRPr="00B13093">
              <w:rPr>
                <w:rFonts w:eastAsia="標楷體" w:hint="eastAsia"/>
                <w:sz w:val="28"/>
                <w:szCs w:val="28"/>
              </w:rPr>
              <w:t>試印</w:t>
            </w:r>
            <w:r>
              <w:rPr>
                <w:rFonts w:eastAsia="標楷體" w:hint="eastAsia"/>
                <w:sz w:val="28"/>
                <w:szCs w:val="28"/>
              </w:rPr>
              <w:t>、</w:t>
            </w:r>
            <w:r w:rsidRPr="00B13093">
              <w:rPr>
                <w:rFonts w:eastAsia="標楷體" w:hint="eastAsia"/>
                <w:sz w:val="28"/>
                <w:szCs w:val="28"/>
              </w:rPr>
              <w:t>修版，正式印</w:t>
            </w:r>
            <w:r>
              <w:rPr>
                <w:rFonts w:eastAsia="標楷體" w:hint="eastAsia"/>
                <w:sz w:val="28"/>
                <w:szCs w:val="28"/>
              </w:rPr>
              <w:t>刷</w:t>
            </w:r>
          </w:p>
        </w:tc>
      </w:tr>
      <w:tr w:rsidR="00B13093" w:rsidRPr="007B1153" w14:paraId="419C5BB7" w14:textId="77777777" w:rsidTr="004B1374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B10350" w14:textId="77777777"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2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0~1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2D8EBBC" w14:textId="77777777"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31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6D84358" w14:textId="77777777"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午餐及休憩</w:t>
            </w:r>
          </w:p>
        </w:tc>
      </w:tr>
      <w:tr w:rsidR="00B13093" w:rsidRPr="007B1153" w14:paraId="371D99DA" w14:textId="77777777" w:rsidTr="004B1374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7756AC" w14:textId="77777777"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-1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B44BA22" w14:textId="77777777"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331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6A5864A" w14:textId="05AC5ACA" w:rsidR="00B13093" w:rsidRPr="00C06013" w:rsidRDefault="00B13093" w:rsidP="00B1309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eastAsia="標楷體" w:hint="eastAsia"/>
                <w:sz w:val="28"/>
                <w:szCs w:val="28"/>
              </w:rPr>
              <w:t>單刷版畫</w:t>
            </w:r>
            <w:r w:rsidRPr="00B13093">
              <w:rPr>
                <w:rFonts w:eastAsia="標楷體" w:hint="eastAsia"/>
                <w:sz w:val="28"/>
                <w:szCs w:val="28"/>
              </w:rPr>
              <w:t>作封面的小集子製作</w:t>
            </w:r>
            <w:r w:rsidRPr="00B13093">
              <w:rPr>
                <w:rFonts w:eastAsia="標楷體"/>
                <w:sz w:val="28"/>
                <w:szCs w:val="28"/>
              </w:rPr>
              <w:t>(</w:t>
            </w:r>
            <w:r w:rsidRPr="00B13093">
              <w:rPr>
                <w:rFonts w:eastAsia="標楷體" w:hint="eastAsia"/>
                <w:sz w:val="28"/>
                <w:szCs w:val="28"/>
              </w:rPr>
              <w:t>騎馬釘裝幀</w:t>
            </w:r>
            <w:r w:rsidRPr="00B13093">
              <w:rPr>
                <w:rFonts w:eastAsia="標楷體"/>
                <w:sz w:val="28"/>
                <w:szCs w:val="28"/>
              </w:rPr>
              <w:t>)</w:t>
            </w:r>
            <w:r w:rsidRPr="00B13093">
              <w:rPr>
                <w:rFonts w:eastAsia="標楷體" w:hint="eastAsia"/>
                <w:sz w:val="28"/>
                <w:szCs w:val="28"/>
              </w:rPr>
              <w:t>。</w:t>
            </w:r>
          </w:p>
        </w:tc>
      </w:tr>
      <w:tr w:rsidR="00B13093" w:rsidRPr="007B1153" w14:paraId="6728A3BF" w14:textId="77777777" w:rsidTr="004B1374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A4194A" w14:textId="77777777"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0-1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36ADE3D" w14:textId="77777777"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331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5DC8009" w14:textId="77777777"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茶敘</w:t>
            </w:r>
          </w:p>
        </w:tc>
      </w:tr>
      <w:tr w:rsidR="00B13093" w:rsidRPr="007B1153" w14:paraId="7B5255E9" w14:textId="77777777" w:rsidTr="004B1374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1EC55C" w14:textId="77777777"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0-16: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0860E46" w14:textId="77777777"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331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1DE6194" w14:textId="0D50F4E0"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B13093">
              <w:rPr>
                <w:rFonts w:eastAsia="標楷體" w:hint="eastAsia"/>
                <w:sz w:val="28"/>
                <w:szCs w:val="28"/>
              </w:rPr>
              <w:t>交換作品，裱貼成合集。</w:t>
            </w:r>
          </w:p>
        </w:tc>
      </w:tr>
      <w:tr w:rsidR="00B13093" w:rsidRPr="007B1153" w14:paraId="40FA0EC6" w14:textId="77777777" w:rsidTr="004B1374">
        <w:trPr>
          <w:trHeight w:val="743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B6C242" w14:textId="77777777"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16: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0~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E472623" w14:textId="77777777"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31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A8EBD1F" w14:textId="77777777"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賦歸</w:t>
            </w:r>
          </w:p>
        </w:tc>
      </w:tr>
    </w:tbl>
    <w:p w14:paraId="5415AAD4" w14:textId="77777777" w:rsidR="00B13093" w:rsidRDefault="00B13093" w:rsidP="00B13093">
      <w:pPr>
        <w:rPr>
          <w:rFonts w:ascii="Times New Roman" w:eastAsia="標楷體" w:hAnsi="Times New Roman" w:cs="Times New Roman"/>
          <w:color w:val="000000"/>
          <w:szCs w:val="24"/>
        </w:rPr>
      </w:pPr>
    </w:p>
    <w:p w14:paraId="6C998289" w14:textId="7BBBD1F2" w:rsidR="00006B67" w:rsidRPr="00006B67" w:rsidRDefault="00006B67" w:rsidP="00B13093">
      <w:pPr>
        <w:rPr>
          <w:rFonts w:ascii="Times New Roman" w:eastAsia="標楷體" w:hAnsi="Times New Roman" w:cs="Times New Roman"/>
          <w:color w:val="000000"/>
          <w:szCs w:val="24"/>
        </w:rPr>
      </w:pPr>
    </w:p>
    <w:sectPr w:rsidR="00006B67" w:rsidRPr="00006B67" w:rsidSect="004B38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D9CB8" w14:textId="77777777" w:rsidR="00580954" w:rsidRDefault="00580954" w:rsidP="00FC012B">
      <w:r>
        <w:separator/>
      </w:r>
    </w:p>
  </w:endnote>
  <w:endnote w:type="continuationSeparator" w:id="0">
    <w:p w14:paraId="5DB78F97" w14:textId="77777777" w:rsidR="00580954" w:rsidRDefault="00580954" w:rsidP="00FC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ECE3A" w14:textId="77777777" w:rsidR="00580954" w:rsidRDefault="00580954" w:rsidP="00FC012B">
      <w:r>
        <w:separator/>
      </w:r>
    </w:p>
  </w:footnote>
  <w:footnote w:type="continuationSeparator" w:id="0">
    <w:p w14:paraId="60D74C6D" w14:textId="77777777" w:rsidR="00580954" w:rsidRDefault="00580954" w:rsidP="00FC0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0303"/>
    <w:rsid w:val="00006B67"/>
    <w:rsid w:val="00011E55"/>
    <w:rsid w:val="0005217C"/>
    <w:rsid w:val="00052C87"/>
    <w:rsid w:val="00063BE6"/>
    <w:rsid w:val="00070564"/>
    <w:rsid w:val="00084C51"/>
    <w:rsid w:val="000957F7"/>
    <w:rsid w:val="000C086F"/>
    <w:rsid w:val="000C53E0"/>
    <w:rsid w:val="000C58FB"/>
    <w:rsid w:val="000C64E2"/>
    <w:rsid w:val="0010754E"/>
    <w:rsid w:val="00114A92"/>
    <w:rsid w:val="001460A2"/>
    <w:rsid w:val="001553B4"/>
    <w:rsid w:val="001A3085"/>
    <w:rsid w:val="001A4C6D"/>
    <w:rsid w:val="001C45E7"/>
    <w:rsid w:val="001D6B2D"/>
    <w:rsid w:val="001D7750"/>
    <w:rsid w:val="001E2734"/>
    <w:rsid w:val="001F0909"/>
    <w:rsid w:val="00211FBE"/>
    <w:rsid w:val="00233EC6"/>
    <w:rsid w:val="002360F1"/>
    <w:rsid w:val="00250190"/>
    <w:rsid w:val="002541CC"/>
    <w:rsid w:val="002672BB"/>
    <w:rsid w:val="0027406B"/>
    <w:rsid w:val="00280859"/>
    <w:rsid w:val="00281DA5"/>
    <w:rsid w:val="002874AF"/>
    <w:rsid w:val="00287F30"/>
    <w:rsid w:val="002A1C06"/>
    <w:rsid w:val="002B4922"/>
    <w:rsid w:val="002D7131"/>
    <w:rsid w:val="00300102"/>
    <w:rsid w:val="00300591"/>
    <w:rsid w:val="00314163"/>
    <w:rsid w:val="0034050E"/>
    <w:rsid w:val="003432A9"/>
    <w:rsid w:val="003437BD"/>
    <w:rsid w:val="00356FFB"/>
    <w:rsid w:val="00357198"/>
    <w:rsid w:val="003610DD"/>
    <w:rsid w:val="003732E7"/>
    <w:rsid w:val="00373750"/>
    <w:rsid w:val="00376F0C"/>
    <w:rsid w:val="00383189"/>
    <w:rsid w:val="003D6C81"/>
    <w:rsid w:val="003D6ED3"/>
    <w:rsid w:val="003E6400"/>
    <w:rsid w:val="003F1471"/>
    <w:rsid w:val="00404A92"/>
    <w:rsid w:val="004160D6"/>
    <w:rsid w:val="004373AA"/>
    <w:rsid w:val="00460303"/>
    <w:rsid w:val="004665DE"/>
    <w:rsid w:val="004752BC"/>
    <w:rsid w:val="00496DE5"/>
    <w:rsid w:val="004B38B6"/>
    <w:rsid w:val="004D0559"/>
    <w:rsid w:val="004D26C9"/>
    <w:rsid w:val="00516669"/>
    <w:rsid w:val="00525860"/>
    <w:rsid w:val="0055510E"/>
    <w:rsid w:val="00565934"/>
    <w:rsid w:val="00572F41"/>
    <w:rsid w:val="00580954"/>
    <w:rsid w:val="00586E2F"/>
    <w:rsid w:val="00591868"/>
    <w:rsid w:val="005A3036"/>
    <w:rsid w:val="005B040B"/>
    <w:rsid w:val="005D0823"/>
    <w:rsid w:val="005D5A6C"/>
    <w:rsid w:val="005E44DF"/>
    <w:rsid w:val="005F4425"/>
    <w:rsid w:val="005F4ACC"/>
    <w:rsid w:val="00631A9E"/>
    <w:rsid w:val="0064384A"/>
    <w:rsid w:val="00643939"/>
    <w:rsid w:val="00651124"/>
    <w:rsid w:val="00653A63"/>
    <w:rsid w:val="0067440C"/>
    <w:rsid w:val="006A36B7"/>
    <w:rsid w:val="006C2395"/>
    <w:rsid w:val="006D4A95"/>
    <w:rsid w:val="006D4D69"/>
    <w:rsid w:val="006E53A8"/>
    <w:rsid w:val="00705C6A"/>
    <w:rsid w:val="00721D6C"/>
    <w:rsid w:val="00725FC1"/>
    <w:rsid w:val="007311BD"/>
    <w:rsid w:val="00734A68"/>
    <w:rsid w:val="007406B9"/>
    <w:rsid w:val="0074089C"/>
    <w:rsid w:val="007456AF"/>
    <w:rsid w:val="00750461"/>
    <w:rsid w:val="0075447B"/>
    <w:rsid w:val="007555F3"/>
    <w:rsid w:val="00782790"/>
    <w:rsid w:val="007A54FA"/>
    <w:rsid w:val="007B4CCB"/>
    <w:rsid w:val="007B7698"/>
    <w:rsid w:val="007C267E"/>
    <w:rsid w:val="007F6A5E"/>
    <w:rsid w:val="008031E8"/>
    <w:rsid w:val="008166FE"/>
    <w:rsid w:val="0082380F"/>
    <w:rsid w:val="00832B05"/>
    <w:rsid w:val="008438F4"/>
    <w:rsid w:val="0084772F"/>
    <w:rsid w:val="00850B20"/>
    <w:rsid w:val="00874F72"/>
    <w:rsid w:val="00887BC4"/>
    <w:rsid w:val="008A07C7"/>
    <w:rsid w:val="008C1AC7"/>
    <w:rsid w:val="008C3479"/>
    <w:rsid w:val="008C4046"/>
    <w:rsid w:val="008D2C3A"/>
    <w:rsid w:val="008F4F90"/>
    <w:rsid w:val="009039F3"/>
    <w:rsid w:val="009103A8"/>
    <w:rsid w:val="0091242A"/>
    <w:rsid w:val="009211D4"/>
    <w:rsid w:val="00922935"/>
    <w:rsid w:val="00932147"/>
    <w:rsid w:val="00934365"/>
    <w:rsid w:val="00934AA2"/>
    <w:rsid w:val="00944637"/>
    <w:rsid w:val="00945959"/>
    <w:rsid w:val="0095362A"/>
    <w:rsid w:val="0097414A"/>
    <w:rsid w:val="009848AE"/>
    <w:rsid w:val="00991201"/>
    <w:rsid w:val="00996FF4"/>
    <w:rsid w:val="009A55B5"/>
    <w:rsid w:val="009C597E"/>
    <w:rsid w:val="009D7090"/>
    <w:rsid w:val="009E0E94"/>
    <w:rsid w:val="009E5DD9"/>
    <w:rsid w:val="00A06DD6"/>
    <w:rsid w:val="00A11013"/>
    <w:rsid w:val="00A22D07"/>
    <w:rsid w:val="00A24C61"/>
    <w:rsid w:val="00A47B03"/>
    <w:rsid w:val="00A51705"/>
    <w:rsid w:val="00A54354"/>
    <w:rsid w:val="00A63B3D"/>
    <w:rsid w:val="00A7652F"/>
    <w:rsid w:val="00A86FA1"/>
    <w:rsid w:val="00A93924"/>
    <w:rsid w:val="00A94609"/>
    <w:rsid w:val="00AD0628"/>
    <w:rsid w:val="00AE22AA"/>
    <w:rsid w:val="00AF061E"/>
    <w:rsid w:val="00B12BAC"/>
    <w:rsid w:val="00B13093"/>
    <w:rsid w:val="00B327AD"/>
    <w:rsid w:val="00B40D36"/>
    <w:rsid w:val="00B47C86"/>
    <w:rsid w:val="00B63ABB"/>
    <w:rsid w:val="00B65996"/>
    <w:rsid w:val="00B662B0"/>
    <w:rsid w:val="00B67C63"/>
    <w:rsid w:val="00B739AC"/>
    <w:rsid w:val="00B8397F"/>
    <w:rsid w:val="00B83FB9"/>
    <w:rsid w:val="00B95C72"/>
    <w:rsid w:val="00BA32F6"/>
    <w:rsid w:val="00BB0877"/>
    <w:rsid w:val="00BB42FD"/>
    <w:rsid w:val="00BC3053"/>
    <w:rsid w:val="00BC5BC7"/>
    <w:rsid w:val="00BD4D29"/>
    <w:rsid w:val="00BE7D97"/>
    <w:rsid w:val="00BF49B5"/>
    <w:rsid w:val="00C06013"/>
    <w:rsid w:val="00C11E14"/>
    <w:rsid w:val="00C30B52"/>
    <w:rsid w:val="00C31DDB"/>
    <w:rsid w:val="00C34ECB"/>
    <w:rsid w:val="00C54781"/>
    <w:rsid w:val="00C60618"/>
    <w:rsid w:val="00C76C94"/>
    <w:rsid w:val="00C934E6"/>
    <w:rsid w:val="00C96A6A"/>
    <w:rsid w:val="00CC5D0F"/>
    <w:rsid w:val="00CD150A"/>
    <w:rsid w:val="00CD273E"/>
    <w:rsid w:val="00CD2855"/>
    <w:rsid w:val="00CD7733"/>
    <w:rsid w:val="00CE3E42"/>
    <w:rsid w:val="00CF5A0C"/>
    <w:rsid w:val="00D00646"/>
    <w:rsid w:val="00D17F31"/>
    <w:rsid w:val="00D43650"/>
    <w:rsid w:val="00D445BD"/>
    <w:rsid w:val="00D72486"/>
    <w:rsid w:val="00D9445F"/>
    <w:rsid w:val="00D96A58"/>
    <w:rsid w:val="00DA52C0"/>
    <w:rsid w:val="00DA5544"/>
    <w:rsid w:val="00DA5F06"/>
    <w:rsid w:val="00DB4121"/>
    <w:rsid w:val="00DB41CA"/>
    <w:rsid w:val="00DD2EA5"/>
    <w:rsid w:val="00DF35F1"/>
    <w:rsid w:val="00DF456A"/>
    <w:rsid w:val="00DF7FB6"/>
    <w:rsid w:val="00E07145"/>
    <w:rsid w:val="00E079EE"/>
    <w:rsid w:val="00E36742"/>
    <w:rsid w:val="00E36F53"/>
    <w:rsid w:val="00E4340C"/>
    <w:rsid w:val="00E45FA7"/>
    <w:rsid w:val="00E56C22"/>
    <w:rsid w:val="00E872AF"/>
    <w:rsid w:val="00EB0570"/>
    <w:rsid w:val="00EC42A5"/>
    <w:rsid w:val="00ED10A4"/>
    <w:rsid w:val="00EE460E"/>
    <w:rsid w:val="00EF0184"/>
    <w:rsid w:val="00F3227F"/>
    <w:rsid w:val="00F36370"/>
    <w:rsid w:val="00F40823"/>
    <w:rsid w:val="00F4769B"/>
    <w:rsid w:val="00F67465"/>
    <w:rsid w:val="00F6782C"/>
    <w:rsid w:val="00F77B6E"/>
    <w:rsid w:val="00F834CE"/>
    <w:rsid w:val="00F859AE"/>
    <w:rsid w:val="00F923E2"/>
    <w:rsid w:val="00F93F33"/>
    <w:rsid w:val="00FB07B3"/>
    <w:rsid w:val="00FB6D55"/>
    <w:rsid w:val="00FC012B"/>
    <w:rsid w:val="00FC3757"/>
    <w:rsid w:val="00FC4FB5"/>
    <w:rsid w:val="00FE0545"/>
    <w:rsid w:val="00FE436F"/>
    <w:rsid w:val="00FF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7CB05"/>
  <w15:docId w15:val="{C5F5377A-2456-4849-91A6-EE61125D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7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03"/>
    <w:pPr>
      <w:ind w:leftChars="200" w:left="480"/>
    </w:pPr>
  </w:style>
  <w:style w:type="table" w:styleId="a4">
    <w:name w:val="Table Grid"/>
    <w:basedOn w:val="a1"/>
    <w:uiPriority w:val="59"/>
    <w:rsid w:val="00A11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012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012B"/>
    <w:rPr>
      <w:sz w:val="20"/>
      <w:szCs w:val="20"/>
    </w:rPr>
  </w:style>
  <w:style w:type="character" w:styleId="a9">
    <w:name w:val="Hyperlink"/>
    <w:basedOn w:val="a0"/>
    <w:uiPriority w:val="99"/>
    <w:unhideWhenUsed/>
    <w:rsid w:val="00F859A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D1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D10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2.inservice.edu.tw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FE43D-7267-4F32-A99F-B54FA2D90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2019-05-28T13:25:00Z</cp:lastPrinted>
  <dcterms:created xsi:type="dcterms:W3CDTF">2018-03-20T07:19:00Z</dcterms:created>
  <dcterms:modified xsi:type="dcterms:W3CDTF">2020-04-29T05:21:00Z</dcterms:modified>
</cp:coreProperties>
</file>